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81" w:rsidRDefault="00584981">
      <w:pPr>
        <w:pStyle w:val="Standard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584981" w:rsidRDefault="00EF3804">
      <w:pPr>
        <w:pStyle w:val="Standard"/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1638360" cy="324000"/>
            <wp:effectExtent l="0" t="0" r="0" b="0"/>
            <wp:docPr id="9" name="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60" cy="324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84981" w:rsidRDefault="00584981">
      <w:pPr>
        <w:pStyle w:val="Standard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584981" w:rsidRDefault="00EF3804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>
        <w:rPr>
          <w:rFonts w:ascii="Arial" w:hAnsi="Arial" w:cs="Arial"/>
          <w:color w:val="404040"/>
          <w:sz w:val="24"/>
          <w:szCs w:val="24"/>
        </w:rPr>
        <w:t>Jessica Lizbeth Orozco Prescenda</w:t>
      </w:r>
    </w:p>
    <w:p w:rsidR="00584981" w:rsidRDefault="00EF3804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584981" w:rsidRDefault="00EF3804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hyperlink r:id="rId7" w:history="1">
        <w: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09092941</w:t>
        </w:r>
      </w:hyperlink>
    </w:p>
    <w:p w:rsidR="00584981" w:rsidRDefault="00EF3804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3178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228-8-41-02-70. Ext. 3205</w:t>
      </w:r>
    </w:p>
    <w:p w:rsidR="00584981" w:rsidRDefault="00931786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 w:rsidR="00EF38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F3804">
        <w:rPr>
          <w:rFonts w:ascii="Arial" w:hAnsi="Arial" w:cs="Arial"/>
          <w:color w:val="404040"/>
          <w:sz w:val="24"/>
          <w:szCs w:val="24"/>
        </w:rPr>
        <w:t>jorozco@fiscaliaveracruz.gob.mx</w:t>
      </w:r>
    </w:p>
    <w:p w:rsidR="00584981" w:rsidRDefault="00584981">
      <w:pPr>
        <w:pStyle w:val="Standard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84981" w:rsidRDefault="00EF3804">
      <w:pPr>
        <w:pStyle w:val="Standard"/>
        <w:spacing w:after="0" w:line="240" w:lineRule="auto"/>
      </w:pPr>
      <w:bookmarkStart w:id="0" w:name="Bookmark"/>
      <w:r>
        <w:rPr>
          <w:noProof/>
          <w:lang w:eastAsia="es-MX"/>
        </w:rPr>
        <w:drawing>
          <wp:inline distT="0" distB="0" distL="0" distR="0">
            <wp:extent cx="2343240" cy="368279"/>
            <wp:effectExtent l="0" t="0" r="0" b="0"/>
            <wp:docPr id="10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240" cy="36827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84981" w:rsidRDefault="00EF3804">
      <w:pPr>
        <w:pStyle w:val="Standard"/>
        <w:spacing w:after="0" w:line="240" w:lineRule="auto"/>
      </w:pPr>
      <w:r>
        <w:rPr>
          <w:rFonts w:ascii="Arial" w:hAnsi="Arial" w:cs="Arial"/>
          <w:b/>
          <w:color w:val="404040"/>
          <w:sz w:val="24"/>
          <w:szCs w:val="24"/>
        </w:rPr>
        <w:t>2005 – 2009</w:t>
      </w:r>
    </w:p>
    <w:p w:rsidR="00584981" w:rsidRDefault="00EF3804">
      <w:pPr>
        <w:pStyle w:val="Standard"/>
        <w:spacing w:after="0" w:line="240" w:lineRule="auto"/>
      </w:pPr>
      <w:r>
        <w:rPr>
          <w:rFonts w:ascii="Arial" w:hAnsi="Arial" w:cs="Arial"/>
          <w:color w:val="404040"/>
          <w:sz w:val="24"/>
          <w:szCs w:val="24"/>
        </w:rPr>
        <w:t>Universidad Istmo Americana</w:t>
      </w:r>
    </w:p>
    <w:p w:rsidR="00584981" w:rsidRDefault="00EF3804">
      <w:pPr>
        <w:pStyle w:val="Standard"/>
        <w:spacing w:after="0" w:line="240" w:lineRule="auto"/>
      </w:pPr>
      <w:r>
        <w:rPr>
          <w:rFonts w:ascii="Arial" w:hAnsi="Arial" w:cs="Arial"/>
          <w:color w:val="404040"/>
          <w:sz w:val="24"/>
          <w:szCs w:val="24"/>
        </w:rPr>
        <w:t>Campus Coatzacoalcos</w:t>
      </w:r>
    </w:p>
    <w:p w:rsidR="00584981" w:rsidRDefault="00584981">
      <w:pPr>
        <w:pStyle w:val="Standard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84981" w:rsidRDefault="00EF3804">
      <w:pPr>
        <w:pStyle w:val="Standard"/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2355120" cy="324000"/>
            <wp:effectExtent l="0" t="0" r="7080" b="0"/>
            <wp:docPr id="11" name="gráfico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5120" cy="324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84981" w:rsidRDefault="00EF3804">
      <w:pPr>
        <w:pStyle w:val="Standard"/>
        <w:spacing w:after="0" w:line="240" w:lineRule="auto"/>
      </w:pPr>
      <w:r>
        <w:rPr>
          <w:rFonts w:ascii="Arial" w:hAnsi="Arial" w:cs="Arial"/>
          <w:b/>
          <w:color w:val="404040"/>
          <w:sz w:val="24"/>
          <w:szCs w:val="24"/>
        </w:rPr>
        <w:t>2015 a 2016</w:t>
      </w:r>
    </w:p>
    <w:p w:rsidR="00584981" w:rsidRDefault="00EF3804">
      <w:pPr>
        <w:pStyle w:val="Standard"/>
        <w:spacing w:after="0" w:line="240" w:lineRule="auto"/>
      </w:pPr>
      <w:r>
        <w:rPr>
          <w:rFonts w:ascii="Arial" w:hAnsi="Arial" w:cs="Arial"/>
          <w:color w:val="404040"/>
          <w:sz w:val="24"/>
          <w:szCs w:val="24"/>
        </w:rPr>
        <w:t>Auxiliar de Fiscal</w:t>
      </w:r>
    </w:p>
    <w:p w:rsidR="00584981" w:rsidRDefault="00EF3804">
      <w:pPr>
        <w:pStyle w:val="Standard"/>
        <w:spacing w:after="0" w:line="240" w:lineRule="auto"/>
      </w:pPr>
      <w:r>
        <w:rPr>
          <w:rFonts w:ascii="Arial" w:hAnsi="Arial" w:cs="Arial"/>
          <w:color w:val="404040"/>
          <w:sz w:val="24"/>
          <w:szCs w:val="24"/>
        </w:rPr>
        <w:t>Fiscalía Regional Zona Sur Coatzacoalcos</w:t>
      </w:r>
    </w:p>
    <w:p w:rsidR="00584981" w:rsidRDefault="00584981">
      <w:pPr>
        <w:pStyle w:val="Standard"/>
        <w:spacing w:after="0" w:line="240" w:lineRule="auto"/>
      </w:pPr>
    </w:p>
    <w:p w:rsidR="00584981" w:rsidRDefault="00EF3804">
      <w:pPr>
        <w:pStyle w:val="Standard"/>
        <w:spacing w:after="0" w:line="240" w:lineRule="auto"/>
        <w:rPr>
          <w:b/>
          <w:bCs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2016 a 2017</w:t>
      </w:r>
    </w:p>
    <w:p w:rsidR="00584981" w:rsidRDefault="00EF3804">
      <w:pPr>
        <w:pStyle w:val="Standard"/>
        <w:spacing w:after="0" w:line="240" w:lineRule="auto"/>
      </w:pPr>
      <w:r>
        <w:rPr>
          <w:rFonts w:ascii="Arial" w:hAnsi="Arial" w:cs="Arial"/>
          <w:color w:val="404040"/>
          <w:sz w:val="24"/>
          <w:szCs w:val="24"/>
        </w:rPr>
        <w:t>Fiscal de delitos Diversos</w:t>
      </w:r>
    </w:p>
    <w:p w:rsidR="00584981" w:rsidRDefault="00EF3804">
      <w:pPr>
        <w:pStyle w:val="Standard"/>
        <w:spacing w:after="0" w:line="240" w:lineRule="auto"/>
      </w:pPr>
      <w:r>
        <w:rPr>
          <w:rFonts w:ascii="Arial" w:hAnsi="Arial" w:cs="Arial"/>
          <w:color w:val="404040"/>
          <w:sz w:val="24"/>
          <w:szCs w:val="24"/>
        </w:rPr>
        <w:t>Sub Unidad Integral del XXI Distrito Judicial en Cosoleacaque, Veracruz.</w:t>
      </w:r>
    </w:p>
    <w:p w:rsidR="00584981" w:rsidRDefault="00584981">
      <w:pPr>
        <w:pStyle w:val="Standard"/>
        <w:spacing w:after="0" w:line="240" w:lineRule="auto"/>
      </w:pPr>
    </w:p>
    <w:p w:rsidR="00584981" w:rsidRDefault="00EF3804">
      <w:pPr>
        <w:pStyle w:val="Standard"/>
        <w:spacing w:after="0" w:line="240" w:lineRule="auto"/>
        <w:rPr>
          <w:b/>
          <w:bCs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2017 a la fecha</w:t>
      </w:r>
    </w:p>
    <w:p w:rsidR="00584981" w:rsidRDefault="00EF3804">
      <w:pPr>
        <w:pStyle w:val="Standard"/>
        <w:spacing w:after="0" w:line="240" w:lineRule="auto"/>
      </w:pPr>
      <w:r>
        <w:rPr>
          <w:rFonts w:ascii="Arial" w:hAnsi="Arial" w:cs="Arial"/>
          <w:color w:val="404040"/>
          <w:sz w:val="24"/>
          <w:szCs w:val="24"/>
        </w:rPr>
        <w:t>Fiscal de delitos Diversos</w:t>
      </w:r>
    </w:p>
    <w:p w:rsidR="00584981" w:rsidRDefault="00EF3804">
      <w:pPr>
        <w:pStyle w:val="Standard"/>
        <w:spacing w:after="0" w:line="240" w:lineRule="auto"/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>Unidad Integral del XXI Distrito Judicial en Coatzacoalcos, Veracruz</w:t>
      </w:r>
    </w:p>
    <w:p w:rsidR="00584981" w:rsidRDefault="00584981">
      <w:pPr>
        <w:pStyle w:val="Standard"/>
      </w:pPr>
    </w:p>
    <w:p w:rsidR="00584981" w:rsidRDefault="00EF3804">
      <w:pPr>
        <w:pStyle w:val="Standard"/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2262600" cy="333360"/>
            <wp:effectExtent l="0" t="0" r="4350" b="0"/>
            <wp:docPr id="12" name="gráfico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2600" cy="333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584981" w:rsidRDefault="00EF3804">
      <w:pPr>
        <w:pStyle w:val="Standard"/>
        <w:spacing w:after="0"/>
        <w:rPr>
          <w:rFonts w:ascii="Arial" w:hAnsi="Arial" w:cs="NeoSansPro-Regular"/>
          <w:color w:val="404040"/>
          <w:sz w:val="24"/>
          <w:szCs w:val="24"/>
        </w:rPr>
      </w:pPr>
      <w:r>
        <w:rPr>
          <w:rFonts w:ascii="Arial" w:hAnsi="Arial" w:cs="NeoSansPro-Regular"/>
          <w:color w:val="404040"/>
          <w:sz w:val="24"/>
          <w:szCs w:val="24"/>
        </w:rPr>
        <w:t>Derecho Penal</w:t>
      </w:r>
    </w:p>
    <w:p w:rsidR="00584981" w:rsidRDefault="00EF3804">
      <w:pPr>
        <w:pStyle w:val="Standard"/>
        <w:spacing w:after="0"/>
        <w:rPr>
          <w:rFonts w:ascii="Arial" w:hAnsi="Arial" w:cs="NeoSansPro-Regular"/>
          <w:color w:val="404040"/>
          <w:sz w:val="24"/>
          <w:szCs w:val="24"/>
        </w:rPr>
      </w:pPr>
      <w:r>
        <w:rPr>
          <w:rFonts w:ascii="Arial" w:hAnsi="Arial" w:cs="NeoSansPro-Regular"/>
          <w:color w:val="404040"/>
          <w:sz w:val="24"/>
          <w:szCs w:val="24"/>
        </w:rPr>
        <w:t>Derecho Civil</w:t>
      </w:r>
    </w:p>
    <w:p w:rsidR="00584981" w:rsidRDefault="00EF3804">
      <w:pPr>
        <w:pStyle w:val="Standard"/>
        <w:spacing w:after="0"/>
        <w:rPr>
          <w:rFonts w:ascii="Arial" w:hAnsi="Arial" w:cs="NeoSansPro-Regular"/>
          <w:color w:val="404040"/>
          <w:sz w:val="24"/>
          <w:szCs w:val="24"/>
        </w:rPr>
      </w:pPr>
      <w:r>
        <w:rPr>
          <w:rFonts w:ascii="Arial" w:hAnsi="Arial" w:cs="NeoSansPro-Regular"/>
          <w:color w:val="404040"/>
          <w:sz w:val="24"/>
          <w:szCs w:val="24"/>
        </w:rPr>
        <w:t>Derecho Laboral</w:t>
      </w:r>
    </w:p>
    <w:p w:rsidR="00584981" w:rsidRDefault="00EF3804">
      <w:pPr>
        <w:pStyle w:val="Standard"/>
        <w:spacing w:after="0"/>
        <w:rPr>
          <w:rFonts w:ascii="Arial" w:hAnsi="Arial" w:cs="NeoSansPro-Regular"/>
          <w:color w:val="404040"/>
          <w:sz w:val="24"/>
          <w:szCs w:val="24"/>
        </w:rPr>
      </w:pPr>
      <w:r>
        <w:rPr>
          <w:rFonts w:ascii="Arial" w:hAnsi="Arial" w:cs="NeoSansPro-Regular"/>
          <w:color w:val="404040"/>
          <w:sz w:val="24"/>
          <w:szCs w:val="24"/>
        </w:rPr>
        <w:t>Amparo</w:t>
      </w:r>
    </w:p>
    <w:p w:rsidR="00584981" w:rsidRDefault="00EF3804">
      <w:pPr>
        <w:pStyle w:val="Standard"/>
        <w:spacing w:after="0"/>
        <w:rPr>
          <w:rFonts w:ascii="Arial" w:hAnsi="Arial"/>
        </w:rPr>
      </w:pPr>
      <w:r>
        <w:rPr>
          <w:rFonts w:ascii="Arial" w:hAnsi="Arial" w:cs="NeoSansPro-Regular"/>
          <w:color w:val="404040"/>
          <w:sz w:val="24"/>
          <w:szCs w:val="24"/>
        </w:rPr>
        <w:t>Sistema de Justicia Penal Acusatorio</w:t>
      </w:r>
    </w:p>
    <w:sectPr w:rsidR="00584981" w:rsidSect="00E5337A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197" w:rsidRDefault="00814197">
      <w:pPr>
        <w:spacing w:after="0" w:line="240" w:lineRule="auto"/>
      </w:pPr>
      <w:r>
        <w:separator/>
      </w:r>
    </w:p>
  </w:endnote>
  <w:endnote w:type="continuationSeparator" w:id="1">
    <w:p w:rsidR="00814197" w:rsidRDefault="0081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ED" w:rsidRDefault="00EF380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-1980720</wp:posOffset>
          </wp:positionH>
          <wp:positionV relativeFrom="paragraph">
            <wp:posOffset>-294480</wp:posOffset>
          </wp:positionV>
          <wp:extent cx="8066520" cy="523079"/>
          <wp:effectExtent l="0" t="0" r="0" b="0"/>
          <wp:wrapThrough wrapText="bothSides">
            <wp:wrapPolygon edited="0">
              <wp:start x="0" y="0"/>
              <wp:lineTo x="0" y="20453"/>
              <wp:lineTo x="21527" y="20453"/>
              <wp:lineTo x="21527" y="0"/>
              <wp:lineTo x="0" y="0"/>
            </wp:wrapPolygon>
          </wp:wrapThrough>
          <wp:docPr id="2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6520" cy="5230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197" w:rsidRDefault="008141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814197" w:rsidRDefault="0081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ED" w:rsidRDefault="00EF380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-1351800</wp:posOffset>
          </wp:positionH>
          <wp:positionV relativeFrom="paragraph">
            <wp:posOffset>-20880</wp:posOffset>
          </wp:positionV>
          <wp:extent cx="693360" cy="1113840"/>
          <wp:effectExtent l="0" t="0" r="0" b="0"/>
          <wp:wrapThrough wrapText="bothSides">
            <wp:wrapPolygon edited="0">
              <wp:start x="0" y="0"/>
              <wp:lineTo x="0" y="21057"/>
              <wp:lineTo x="20771" y="21057"/>
              <wp:lineTo x="20771" y="0"/>
              <wp:lineTo x="0" y="0"/>
            </wp:wrapPolygon>
          </wp:wrapThrough>
          <wp:docPr id="1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360" cy="1113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4981"/>
    <w:rsid w:val="003261F6"/>
    <w:rsid w:val="00584981"/>
    <w:rsid w:val="00814197"/>
    <w:rsid w:val="00931786"/>
    <w:rsid w:val="0093596E"/>
    <w:rsid w:val="00B70C99"/>
    <w:rsid w:val="00D92F75"/>
    <w:rsid w:val="00E5337A"/>
    <w:rsid w:val="00EF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es-MX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5337A"/>
    <w:pPr>
      <w:widowControl/>
    </w:pPr>
  </w:style>
  <w:style w:type="paragraph" w:customStyle="1" w:styleId="Heading">
    <w:name w:val="Heading"/>
    <w:basedOn w:val="Standard"/>
    <w:next w:val="Textbody"/>
    <w:rsid w:val="00E5337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5337A"/>
    <w:pPr>
      <w:spacing w:after="120"/>
    </w:pPr>
  </w:style>
  <w:style w:type="paragraph" w:styleId="Lista">
    <w:name w:val="List"/>
    <w:basedOn w:val="Textbody"/>
    <w:rsid w:val="00E5337A"/>
    <w:rPr>
      <w:rFonts w:cs="Lucida Sans"/>
    </w:rPr>
  </w:style>
  <w:style w:type="paragraph" w:styleId="Epgrafe">
    <w:name w:val="caption"/>
    <w:basedOn w:val="Standard"/>
    <w:rsid w:val="00E5337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5337A"/>
    <w:pPr>
      <w:suppressLineNumbers/>
    </w:pPr>
    <w:rPr>
      <w:rFonts w:cs="Lucida Sans"/>
    </w:rPr>
  </w:style>
  <w:style w:type="paragraph" w:styleId="Encabezado">
    <w:name w:val="header"/>
    <w:basedOn w:val="Standard"/>
    <w:rsid w:val="00E5337A"/>
    <w:pPr>
      <w:suppressLineNumbers/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rsid w:val="00E5337A"/>
    <w:pPr>
      <w:suppressLineNumbers/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Standard"/>
    <w:rsid w:val="00E5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rsid w:val="00E5337A"/>
  </w:style>
  <w:style w:type="character" w:customStyle="1" w:styleId="PiedepginaCar">
    <w:name w:val="Pie de página Car"/>
    <w:basedOn w:val="Fuentedeprrafopredeter"/>
    <w:rsid w:val="00E5337A"/>
  </w:style>
  <w:style w:type="character" w:customStyle="1" w:styleId="TextodegloboCar">
    <w:name w:val="Texto de globo Car"/>
    <w:basedOn w:val="Fuentedeprrafopredeter"/>
    <w:rsid w:val="00E5337A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E5337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nsultatucedula.mx/detail.php?id=09092941&amp;nombre=JESSICA%20LIZBETH&amp;genero=2&amp;inst=UNIVERSIDAD%20ISTMO%20AMERICANA&amp;exp=2014&amp;prof=LICENCIATURA%20EN%20DERECHO&amp;tipo=C1&amp;pat=OROZCO&amp;mat=PRESCENDA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2020-09-03T18:53:00Z</dcterms:created>
  <dcterms:modified xsi:type="dcterms:W3CDTF">2020-09-03T18:53:00Z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